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75538" w14:textId="77777777" w:rsidR="009B5C1C" w:rsidRDefault="009B5C1C">
      <w:pPr>
        <w:rPr>
          <w:b/>
          <w:bCs/>
        </w:rPr>
      </w:pPr>
      <w:bookmarkStart w:id="0" w:name="_GoBack"/>
      <w:r>
        <w:rPr>
          <w:b/>
          <w:bCs/>
        </w:rPr>
        <w:t xml:space="preserve">Årets prosjekt i </w:t>
      </w:r>
      <w:proofErr w:type="spellStart"/>
      <w:r>
        <w:rPr>
          <w:b/>
          <w:bCs/>
        </w:rPr>
        <w:t>RBKL</w:t>
      </w:r>
      <w:proofErr w:type="spellEnd"/>
    </w:p>
    <w:p w14:paraId="26E26F38" w14:textId="1F2D9344" w:rsidR="00AE4DC6" w:rsidRPr="00BC625F" w:rsidRDefault="00BC625F">
      <w:pPr>
        <w:rPr>
          <w:b/>
          <w:bCs/>
        </w:rPr>
      </w:pPr>
      <w:r w:rsidRPr="00BC625F">
        <w:rPr>
          <w:b/>
          <w:bCs/>
        </w:rPr>
        <w:t>Bygdekvinner nyt(t)er maten</w:t>
      </w:r>
    </w:p>
    <w:p w14:paraId="1CADF346" w14:textId="585A7C8D" w:rsidR="00AE4DC6" w:rsidRDefault="00AE4DC6"/>
    <w:p w14:paraId="226908F0" w14:textId="68FDD439" w:rsidR="00AE4DC6" w:rsidRDefault="00AE4DC6">
      <w:r>
        <w:t>Rogaland bygdekvinnelag blei i desember 2022 tildelt kr 600</w:t>
      </w:r>
      <w:r w:rsidR="006A5AA9">
        <w:t> </w:t>
      </w:r>
      <w:r>
        <w:t>000</w:t>
      </w:r>
      <w:r w:rsidR="006A5AA9">
        <w:t xml:space="preserve"> </w:t>
      </w:r>
      <w:r w:rsidR="00BC625F">
        <w:t>a</w:t>
      </w:r>
      <w:r w:rsidR="006A5AA9">
        <w:t>v Gjensidigestiftelsen</w:t>
      </w:r>
      <w:r>
        <w:t xml:space="preserve"> til sitt prosjekt </w:t>
      </w:r>
      <w:r w:rsidR="006363AB">
        <w:t>«Bygdekvinner</w:t>
      </w:r>
      <w:r>
        <w:t xml:space="preserve"> nyt(t)er maten»</w:t>
      </w:r>
      <w:r w:rsidR="006363AB">
        <w:t>.  Prosjektet skal gjennomføres i løpet av 2023.</w:t>
      </w:r>
    </w:p>
    <w:p w14:paraId="0561294A" w14:textId="5E94A797" w:rsidR="00AE4DC6" w:rsidRDefault="00AE4DC6">
      <w:r>
        <w:t>Prosjektet består av 7 lokale, forankrede delprosjekt</w:t>
      </w:r>
      <w:r w:rsidR="006363AB">
        <w:t xml:space="preserve">.  Prosjektene er forskjellige. En rød tråd er et ønske </w:t>
      </w:r>
      <w:r w:rsidR="006A5AA9">
        <w:t xml:space="preserve">på frivillige basis </w:t>
      </w:r>
      <w:r w:rsidR="00145498">
        <w:t>om</w:t>
      </w:r>
      <w:r w:rsidR="006363AB">
        <w:t xml:space="preserve"> </w:t>
      </w:r>
      <w:r w:rsidR="00145498">
        <w:t xml:space="preserve">å </w:t>
      </w:r>
      <w:r w:rsidR="006363AB">
        <w:t>del</w:t>
      </w:r>
      <w:r w:rsidR="00145498">
        <w:t>e</w:t>
      </w:r>
      <w:r w:rsidR="006363AB">
        <w:t xml:space="preserve"> kunnskap om</w:t>
      </w:r>
      <w:r>
        <w:t xml:space="preserve"> kortreist mat</w:t>
      </w:r>
      <w:r w:rsidR="006363AB">
        <w:t xml:space="preserve"> og </w:t>
      </w:r>
      <w:r w:rsidR="00145498">
        <w:t xml:space="preserve">øke folks </w:t>
      </w:r>
      <w:r w:rsidR="006363AB">
        <w:t>bevissthet om</w:t>
      </w:r>
      <w:r w:rsidR="006A5AA9">
        <w:t xml:space="preserve"> å</w:t>
      </w:r>
      <w:r w:rsidR="006363AB">
        <w:t xml:space="preserve"> utvikle bærekraftige lokalsamfunn.</w:t>
      </w:r>
    </w:p>
    <w:p w14:paraId="3D02235E" w14:textId="1EEC77B5" w:rsidR="00AE4DC6" w:rsidRPr="00BC625F" w:rsidRDefault="00AE4DC6">
      <w:pPr>
        <w:rPr>
          <w:b/>
          <w:bCs/>
        </w:rPr>
      </w:pPr>
      <w:r w:rsidRPr="00BC625F">
        <w:rPr>
          <w:b/>
          <w:bCs/>
        </w:rPr>
        <w:t xml:space="preserve">Lokallaga som er med på årets prosjekt er: Imsland, Hjelmeland, Skjold, Bjerkreim, Nærbø, Time og Sandnes. </w:t>
      </w:r>
    </w:p>
    <w:p w14:paraId="720BCB7C" w14:textId="6DAD381A" w:rsidR="00AE4DC6" w:rsidRDefault="00AE4DC6">
      <w:r>
        <w:t xml:space="preserve">Prosjektene er utarbeid i samarbeid med </w:t>
      </w:r>
      <w:r w:rsidR="00145498">
        <w:t xml:space="preserve">styret for </w:t>
      </w:r>
      <w:r>
        <w:t>Rogaland bygdekvinnelag.</w:t>
      </w:r>
    </w:p>
    <w:p w14:paraId="295ACB6A" w14:textId="7B8B2479" w:rsidR="006A5AA9" w:rsidRDefault="006A5AA9">
      <w:r>
        <w:t>Gjensidigstiftelsen har som mål å fremme mangfold. Våre arrangement skal ha som mål å få flere med i frivillig arbeid og at flere blir motivert til å være aktive på fritida.</w:t>
      </w:r>
    </w:p>
    <w:p w14:paraId="09D97729" w14:textId="6CC38B3C" w:rsidR="00AE4DC6" w:rsidRDefault="00AE4DC6">
      <w:r>
        <w:t>Rogaland bygdekvinnelag er juridisk ansvarlig og har koordineringsansvar for gjennomføring av prosjektet som skal være ferdig i løpet av 2023</w:t>
      </w:r>
      <w:r w:rsidR="006363AB">
        <w:t xml:space="preserve">.  Lokallaga har det daglige, praktiske driftsansvaret for å gjennomføre aktivitetene som er foreslått. </w:t>
      </w:r>
    </w:p>
    <w:p w14:paraId="24C178A8" w14:textId="191AD926" w:rsidR="00BC625F" w:rsidRDefault="00BC625F">
      <w:r>
        <w:t>Prosjektets arbeidsutvalg består av fire personer. Det er leder og økonomiansvarlig fra distriktsstyret, samt to personer som er medlemmer og har prosjekterfaring fra privat og offentlig tjeneste.</w:t>
      </w:r>
    </w:p>
    <w:p w14:paraId="536E82C8" w14:textId="6085A42D" w:rsidR="00BC625F" w:rsidRDefault="00BC625F">
      <w:r>
        <w:t>Spørsmål underveis kan rettes til de.</w:t>
      </w:r>
    </w:p>
    <w:bookmarkEnd w:id="0"/>
    <w:p w14:paraId="6BD4F23A" w14:textId="635D9726" w:rsidR="00B752C0" w:rsidRDefault="00B752C0"/>
    <w:p w14:paraId="187C8538" w14:textId="77777777" w:rsidR="00B752C0" w:rsidRDefault="00B752C0"/>
    <w:p w14:paraId="642C9F69" w14:textId="77777777" w:rsidR="00AE4DC6" w:rsidRDefault="00AE4DC6"/>
    <w:p w14:paraId="7492F4A5" w14:textId="77777777" w:rsidR="00AE4DC6" w:rsidRDefault="00AE4DC6"/>
    <w:p w14:paraId="710AE283" w14:textId="77777777" w:rsidR="00AE4DC6" w:rsidRDefault="00AE4DC6"/>
    <w:sectPr w:rsidR="00AE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C6"/>
    <w:rsid w:val="00145498"/>
    <w:rsid w:val="001817E8"/>
    <w:rsid w:val="006363AB"/>
    <w:rsid w:val="006A5AA9"/>
    <w:rsid w:val="009B5C1C"/>
    <w:rsid w:val="00AE4DC6"/>
    <w:rsid w:val="00B752C0"/>
    <w:rsid w:val="00B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ACED"/>
  <w15:chartTrackingRefBased/>
  <w15:docId w15:val="{F7BF74AB-1727-481F-9021-24AEDC2F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Folkvord</dc:creator>
  <cp:keywords/>
  <dc:description/>
  <cp:lastModifiedBy>Microsoft Office-bruker</cp:lastModifiedBy>
  <cp:revision>2</cp:revision>
  <dcterms:created xsi:type="dcterms:W3CDTF">2023-03-02T15:49:00Z</dcterms:created>
  <dcterms:modified xsi:type="dcterms:W3CDTF">2023-03-02T15:49:00Z</dcterms:modified>
</cp:coreProperties>
</file>