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57" w:rsidRDefault="00C25657">
      <w:pPr>
        <w:rPr>
          <w:sz w:val="28"/>
          <w:szCs w:val="28"/>
          <w:lang w:val="nb-NO"/>
        </w:rPr>
      </w:pPr>
    </w:p>
    <w:p w:rsidR="00F21A2B" w:rsidRPr="00ED49EE" w:rsidRDefault="00F21A2B">
      <w:pPr>
        <w:rPr>
          <w:sz w:val="28"/>
          <w:szCs w:val="28"/>
          <w:lang w:val="nb-NO"/>
        </w:rPr>
      </w:pPr>
      <w:r w:rsidRPr="00ED49EE">
        <w:rPr>
          <w:sz w:val="28"/>
          <w:szCs w:val="28"/>
          <w:lang w:val="nb-NO"/>
        </w:rPr>
        <w:t xml:space="preserve">Sak til Hedmark Bygdekvinnelags årsmøte 2016, </w:t>
      </w:r>
    </w:p>
    <w:p w:rsidR="00F21A2B" w:rsidRPr="00ED49EE" w:rsidRDefault="00F21A2B">
      <w:pPr>
        <w:rPr>
          <w:sz w:val="28"/>
          <w:szCs w:val="28"/>
          <w:lang w:val="nb-NO"/>
        </w:rPr>
      </w:pPr>
      <w:r w:rsidRPr="00ED49EE">
        <w:rPr>
          <w:sz w:val="28"/>
          <w:szCs w:val="28"/>
          <w:lang w:val="nb-NO"/>
        </w:rPr>
        <w:t>fra Gullkornkomiteen 2016 og HBKs fylkesstyret .</w:t>
      </w:r>
    </w:p>
    <w:p w:rsidR="00F21A2B" w:rsidRDefault="00F21A2B">
      <w:pPr>
        <w:rPr>
          <w:lang w:val="nb-NO"/>
        </w:rPr>
      </w:pPr>
    </w:p>
    <w:p w:rsidR="00F21A2B" w:rsidRPr="004D5DC8" w:rsidRDefault="00F21A2B">
      <w:pPr>
        <w:rPr>
          <w:u w:val="single"/>
          <w:lang w:val="nb-NO"/>
        </w:rPr>
      </w:pPr>
      <w:r w:rsidRPr="004D5DC8">
        <w:rPr>
          <w:u w:val="single"/>
          <w:lang w:val="nb-NO"/>
        </w:rPr>
        <w:t>Gullkornets framtid</w:t>
      </w:r>
    </w:p>
    <w:p w:rsidR="00F21A2B" w:rsidRDefault="00F21A2B">
      <w:pPr>
        <w:rPr>
          <w:lang w:val="nb-NO"/>
        </w:rPr>
      </w:pPr>
      <w:r>
        <w:rPr>
          <w:lang w:val="nb-NO"/>
        </w:rPr>
        <w:t xml:space="preserve">Gullkornet er et reklamefritt blad, laget av medlemmer i Hedmark Bygdekvinnelag. </w:t>
      </w:r>
      <w:r w:rsidR="005A34E2">
        <w:rPr>
          <w:lang w:val="nb-NO"/>
        </w:rPr>
        <w:t xml:space="preserve">Gullkornkomiteen </w:t>
      </w:r>
      <w:r w:rsidR="00912E97">
        <w:rPr>
          <w:lang w:val="nb-NO"/>
        </w:rPr>
        <w:t>har de siste årene bestått</w:t>
      </w:r>
      <w:r w:rsidR="005A34E2">
        <w:rPr>
          <w:lang w:val="nb-NO"/>
        </w:rPr>
        <w:t xml:space="preserve"> av 3 </w:t>
      </w:r>
      <w:r w:rsidR="00912E97">
        <w:rPr>
          <w:lang w:val="nb-NO"/>
        </w:rPr>
        <w:t>lokallags</w:t>
      </w:r>
      <w:r w:rsidR="005A34E2">
        <w:rPr>
          <w:lang w:val="nb-NO"/>
        </w:rPr>
        <w:t>medlemmer</w:t>
      </w:r>
      <w:r w:rsidR="00912E97">
        <w:rPr>
          <w:lang w:val="nb-NO"/>
        </w:rPr>
        <w:t xml:space="preserve"> fra de forskjellige sonene</w:t>
      </w:r>
      <w:r w:rsidR="005A34E2">
        <w:rPr>
          <w:lang w:val="nb-NO"/>
        </w:rPr>
        <w:t xml:space="preserve">, samt en representant fra fylkesstyret. </w:t>
      </w:r>
      <w:r>
        <w:rPr>
          <w:lang w:val="nb-NO"/>
        </w:rPr>
        <w:t>Bladet har lange tradisjoner, og inneholder stoff</w:t>
      </w:r>
      <w:r w:rsidR="00912E97">
        <w:rPr>
          <w:lang w:val="nb-NO"/>
        </w:rPr>
        <w:t xml:space="preserve"> fra ulike deler</w:t>
      </w:r>
      <w:r>
        <w:rPr>
          <w:lang w:val="nb-NO"/>
        </w:rPr>
        <w:t xml:space="preserve"> </w:t>
      </w:r>
      <w:r w:rsidR="00912E97">
        <w:rPr>
          <w:lang w:val="nb-NO"/>
        </w:rPr>
        <w:t xml:space="preserve">av </w:t>
      </w:r>
      <w:r>
        <w:rPr>
          <w:lang w:val="nb-NO"/>
        </w:rPr>
        <w:t xml:space="preserve">fylket. Tidligere sendte mange lokallag inn bidrag. Dette har endret seg til </w:t>
      </w:r>
      <w:r w:rsidR="004D5DC8">
        <w:rPr>
          <w:lang w:val="nb-NO"/>
        </w:rPr>
        <w:t xml:space="preserve">at </w:t>
      </w:r>
      <w:r>
        <w:rPr>
          <w:lang w:val="nb-NO"/>
        </w:rPr>
        <w:t>komiteen har ansvar for stofftilfanget. De siste årene har Gullkorn</w:t>
      </w:r>
      <w:r w:rsidR="00900AC6">
        <w:rPr>
          <w:lang w:val="nb-NO"/>
        </w:rPr>
        <w:t>et hatt et opplag på 600. I 2015</w:t>
      </w:r>
      <w:r>
        <w:rPr>
          <w:lang w:val="nb-NO"/>
        </w:rPr>
        <w:t xml:space="preserve"> ble 512 av disse solgt. Opplaget er under halvparten av </w:t>
      </w:r>
      <w:r w:rsidR="00900AC6">
        <w:rPr>
          <w:lang w:val="nb-NO"/>
        </w:rPr>
        <w:t xml:space="preserve">hva </w:t>
      </w:r>
      <w:r>
        <w:rPr>
          <w:lang w:val="nb-NO"/>
        </w:rPr>
        <w:t>medlemstallet i HBK</w:t>
      </w:r>
      <w:r w:rsidR="00900AC6">
        <w:rPr>
          <w:lang w:val="nb-NO"/>
        </w:rPr>
        <w:t xml:space="preserve"> er</w:t>
      </w:r>
      <w:r>
        <w:rPr>
          <w:lang w:val="nb-NO"/>
        </w:rPr>
        <w:t>.</w:t>
      </w:r>
      <w:r w:rsidR="000C362C">
        <w:rPr>
          <w:lang w:val="nb-NO"/>
        </w:rPr>
        <w:t xml:space="preserve"> Mange av de store lagene i HBK kjøper få eller ingen Gullkorn.</w:t>
      </w:r>
    </w:p>
    <w:p w:rsidR="005A34E2" w:rsidRDefault="00F21A2B">
      <w:pPr>
        <w:rPr>
          <w:lang w:val="nb-NO"/>
        </w:rPr>
      </w:pPr>
      <w:r>
        <w:rPr>
          <w:lang w:val="nb-NO"/>
        </w:rPr>
        <w:t xml:space="preserve">Det legges ned mye arbeid i bladet fra komiteen sin side, og dette blir pr i dag ikke dekket av møtegodtgjørelse. </w:t>
      </w:r>
      <w:r w:rsidR="005A34E2">
        <w:rPr>
          <w:lang w:val="nb-NO"/>
        </w:rPr>
        <w:t>Komiteen har reisegodtgjørelse. Fylkesstyret er veldig godt fornøyd med bladet. Hvert år har bladet ulike temaer avhengig av hva som er på dagsorden i Bygdekvinnelaget eller samfun</w:t>
      </w:r>
      <w:r w:rsidR="00900AC6">
        <w:rPr>
          <w:lang w:val="nb-NO"/>
        </w:rPr>
        <w:t>net generelt.  Bladet har de siste årene fått mer</w:t>
      </w:r>
      <w:r w:rsidR="005A34E2">
        <w:rPr>
          <w:lang w:val="nb-NO"/>
        </w:rPr>
        <w:t xml:space="preserve"> bildestoff</w:t>
      </w:r>
      <w:r w:rsidR="00900AC6">
        <w:rPr>
          <w:lang w:val="nb-NO"/>
        </w:rPr>
        <w:t>,</w:t>
      </w:r>
      <w:r w:rsidR="005A34E2">
        <w:rPr>
          <w:lang w:val="nb-NO"/>
        </w:rPr>
        <w:t xml:space="preserve"> og </w:t>
      </w:r>
      <w:r w:rsidR="00900AC6">
        <w:rPr>
          <w:lang w:val="nb-NO"/>
        </w:rPr>
        <w:t xml:space="preserve">etter ønske fra medlemmene er </w:t>
      </w:r>
      <w:r w:rsidR="005A34E2">
        <w:rPr>
          <w:lang w:val="nb-NO"/>
        </w:rPr>
        <w:t>det er prioritert å ha en del oppskrifter.</w:t>
      </w:r>
    </w:p>
    <w:p w:rsidR="00F21A2B" w:rsidRDefault="00F21A2B">
      <w:pPr>
        <w:rPr>
          <w:lang w:val="nb-NO"/>
        </w:rPr>
      </w:pPr>
      <w:r>
        <w:rPr>
          <w:lang w:val="nb-NO"/>
        </w:rPr>
        <w:t xml:space="preserve">Vi mener at bladet har et større salgspotensiale. </w:t>
      </w:r>
      <w:r w:rsidR="005A34E2">
        <w:rPr>
          <w:lang w:val="nb-NO"/>
        </w:rPr>
        <w:t xml:space="preserve">Det er ikke nok kjent blant alle våre medlemmer. </w:t>
      </w:r>
      <w:r>
        <w:rPr>
          <w:lang w:val="nb-NO"/>
        </w:rPr>
        <w:t>Bladet er viktig for å synliggjøre hva HBK</w:t>
      </w:r>
      <w:r w:rsidR="00ED49EE">
        <w:rPr>
          <w:lang w:val="nb-NO"/>
        </w:rPr>
        <w:t xml:space="preserve"> er opptatt av og jobber med, og bør kunne markedsføres utover lagets egne medlemmer også. </w:t>
      </w:r>
      <w:r>
        <w:rPr>
          <w:lang w:val="nb-NO"/>
        </w:rPr>
        <w:t xml:space="preserve"> </w:t>
      </w:r>
      <w:r w:rsidR="004D5DC8">
        <w:rPr>
          <w:lang w:val="nb-NO"/>
        </w:rPr>
        <w:t>Det har gått med overskudd</w:t>
      </w:r>
      <w:r w:rsidR="00ED49EE">
        <w:rPr>
          <w:lang w:val="nb-NO"/>
        </w:rPr>
        <w:t xml:space="preserve"> de siste årene, men</w:t>
      </w:r>
      <w:r>
        <w:rPr>
          <w:lang w:val="nb-NO"/>
        </w:rPr>
        <w:t xml:space="preserve"> har også potensiale til å være en større inntektskilde for fylkeslaget.</w:t>
      </w:r>
      <w:r w:rsidR="00ED49EE">
        <w:rPr>
          <w:lang w:val="nb-NO"/>
        </w:rPr>
        <w:t xml:space="preserve"> Prisen ble økt fra kr. 70,- til kr. 100,- for to år siden.</w:t>
      </w:r>
    </w:p>
    <w:p w:rsidR="004D5DC8" w:rsidRDefault="004D5DC8">
      <w:pPr>
        <w:rPr>
          <w:lang w:val="nb-NO"/>
        </w:rPr>
      </w:pPr>
      <w:r>
        <w:rPr>
          <w:lang w:val="nb-NO"/>
        </w:rPr>
        <w:t>Vi ønsker en debatt om Gullkornets framtid.</w:t>
      </w:r>
    </w:p>
    <w:p w:rsidR="004D5DC8" w:rsidRDefault="004D5DC8">
      <w:pPr>
        <w:rPr>
          <w:lang w:val="nb-NO"/>
        </w:rPr>
      </w:pPr>
      <w:r>
        <w:rPr>
          <w:lang w:val="nb-NO"/>
        </w:rPr>
        <w:t>Aktuelle diskusjonsspørsmål:</w:t>
      </w:r>
    </w:p>
    <w:p w:rsidR="004D5DC8" w:rsidRDefault="00ED49EE">
      <w:pPr>
        <w:rPr>
          <w:lang w:val="nb-NO"/>
        </w:rPr>
      </w:pPr>
      <w:r>
        <w:rPr>
          <w:lang w:val="nb-NO"/>
        </w:rPr>
        <w:t>-H</w:t>
      </w:r>
      <w:r w:rsidR="004D5DC8">
        <w:rPr>
          <w:lang w:val="nb-NO"/>
        </w:rPr>
        <w:t>vordan organiserer vi redaksjonsarbeidet med Gullkornet? Bør redaksjonkomiteen ha godtgjøring</w:t>
      </w:r>
      <w:r w:rsidR="000C362C">
        <w:rPr>
          <w:lang w:val="nb-NO"/>
        </w:rPr>
        <w:t>?</w:t>
      </w:r>
    </w:p>
    <w:p w:rsidR="004D5DC8" w:rsidRDefault="004D5DC8">
      <w:pPr>
        <w:rPr>
          <w:lang w:val="nb-NO"/>
        </w:rPr>
      </w:pPr>
      <w:r>
        <w:rPr>
          <w:lang w:val="nb-NO"/>
        </w:rPr>
        <w:t>- I hvor stor grad skal lokallagene involveres i arbeidet? (skal det f. eks gå på rundgang mellom lokallagene å sende inn stoff)</w:t>
      </w:r>
      <w:r w:rsidR="00912E97">
        <w:rPr>
          <w:lang w:val="nb-NO"/>
        </w:rPr>
        <w:t xml:space="preserve"> Hvordan får vi lokallagene mere involvert i salget?</w:t>
      </w:r>
    </w:p>
    <w:p w:rsidR="004D5DC8" w:rsidRDefault="004D5DC8">
      <w:pPr>
        <w:rPr>
          <w:lang w:val="nb-NO"/>
        </w:rPr>
      </w:pPr>
      <w:r>
        <w:rPr>
          <w:lang w:val="nb-NO"/>
        </w:rPr>
        <w:t>- Hvordan kan vi markedsføre bladet bedre?</w:t>
      </w:r>
    </w:p>
    <w:p w:rsidR="004D5DC8" w:rsidRDefault="00ED49EE">
      <w:pPr>
        <w:rPr>
          <w:lang w:val="nb-NO"/>
        </w:rPr>
      </w:pPr>
      <w:r>
        <w:rPr>
          <w:lang w:val="nb-NO"/>
        </w:rPr>
        <w:t>- H</w:t>
      </w:r>
      <w:r w:rsidR="004D5DC8">
        <w:rPr>
          <w:lang w:val="nb-NO"/>
        </w:rPr>
        <w:t xml:space="preserve">vilke endringer kan vi gjøre for å få bladet enda bedre og mer lesevennlig? (bruk av bilder, </w:t>
      </w:r>
      <w:r>
        <w:rPr>
          <w:lang w:val="nb-NO"/>
        </w:rPr>
        <w:t xml:space="preserve">farger, </w:t>
      </w:r>
      <w:r w:rsidR="004D5DC8">
        <w:rPr>
          <w:lang w:val="nb-NO"/>
        </w:rPr>
        <w:t xml:space="preserve">temaer, </w:t>
      </w:r>
      <w:r>
        <w:rPr>
          <w:lang w:val="nb-NO"/>
        </w:rPr>
        <w:t xml:space="preserve">faste spalter, </w:t>
      </w:r>
      <w:r w:rsidR="004D5DC8">
        <w:rPr>
          <w:lang w:val="nb-NO"/>
        </w:rPr>
        <w:t xml:space="preserve">layout </w:t>
      </w:r>
      <w:r>
        <w:rPr>
          <w:lang w:val="nb-NO"/>
        </w:rPr>
        <w:t>osv.</w:t>
      </w:r>
      <w:r w:rsidR="004D5DC8">
        <w:rPr>
          <w:lang w:val="nb-NO"/>
        </w:rPr>
        <w:t>)</w:t>
      </w:r>
    </w:p>
    <w:p w:rsidR="004D5DC8" w:rsidRDefault="004D5DC8">
      <w:pPr>
        <w:rPr>
          <w:lang w:val="nb-NO"/>
        </w:rPr>
      </w:pPr>
    </w:p>
    <w:p w:rsidR="004D5DC8" w:rsidRPr="00900AC6" w:rsidRDefault="004D5DC8">
      <w:pPr>
        <w:rPr>
          <w:sz w:val="24"/>
          <w:szCs w:val="24"/>
          <w:lang w:val="nb-NO"/>
        </w:rPr>
      </w:pPr>
      <w:r w:rsidRPr="00912E97">
        <w:rPr>
          <w:sz w:val="24"/>
          <w:szCs w:val="24"/>
          <w:u w:val="single"/>
          <w:lang w:val="nb-NO"/>
        </w:rPr>
        <w:t>Forslag til vedtak:</w:t>
      </w:r>
      <w:r w:rsidRPr="00900AC6">
        <w:rPr>
          <w:sz w:val="24"/>
          <w:szCs w:val="24"/>
          <w:lang w:val="nb-NO"/>
        </w:rPr>
        <w:t xml:space="preserve"> Saken taes opp under årsmøtedebatten. Innspillene herfra taes med til </w:t>
      </w:r>
      <w:r w:rsidR="000C362C" w:rsidRPr="00900AC6">
        <w:rPr>
          <w:sz w:val="24"/>
          <w:szCs w:val="24"/>
          <w:lang w:val="nb-NO"/>
        </w:rPr>
        <w:t>fylkesstyret og</w:t>
      </w:r>
      <w:bookmarkStart w:id="0" w:name="_GoBack"/>
      <w:bookmarkEnd w:id="0"/>
      <w:r w:rsidR="000C362C" w:rsidRPr="00900AC6">
        <w:rPr>
          <w:sz w:val="24"/>
          <w:szCs w:val="24"/>
          <w:lang w:val="nb-NO"/>
        </w:rPr>
        <w:t xml:space="preserve"> årets gullkornkomite for konklusjon.</w:t>
      </w:r>
    </w:p>
    <w:sectPr w:rsidR="004D5DC8" w:rsidRPr="00900AC6" w:rsidSect="001A1A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657" w:rsidRDefault="00C25657" w:rsidP="00C25657">
      <w:pPr>
        <w:spacing w:after="0" w:line="240" w:lineRule="auto"/>
      </w:pPr>
      <w:r>
        <w:separator/>
      </w:r>
    </w:p>
  </w:endnote>
  <w:endnote w:type="continuationSeparator" w:id="0">
    <w:p w:rsidR="00C25657" w:rsidRDefault="00C25657" w:rsidP="00C2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657" w:rsidRDefault="00C25657" w:rsidP="00C25657">
      <w:pPr>
        <w:spacing w:after="0" w:line="240" w:lineRule="auto"/>
      </w:pPr>
      <w:r>
        <w:separator/>
      </w:r>
    </w:p>
  </w:footnote>
  <w:footnote w:type="continuationSeparator" w:id="0">
    <w:p w:rsidR="00C25657" w:rsidRDefault="00C25657" w:rsidP="00C2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57" w:rsidRDefault="00C25657">
    <w:pPr>
      <w:pStyle w:val="Topptekst"/>
    </w:pPr>
    <w:r>
      <w:tab/>
    </w:r>
    <w:r>
      <w:tab/>
    </w:r>
    <w:proofErr w:type="spellStart"/>
    <w:r>
      <w:t>Sak</w:t>
    </w:r>
    <w:proofErr w:type="spellEnd"/>
    <w:r>
      <w:t xml:space="preserve"> </w:t>
    </w:r>
    <w:proofErr w:type="gramStart"/>
    <w:r>
      <w:t>11  -</w:t>
    </w:r>
    <w:proofErr w:type="gramEnd"/>
    <w:r>
      <w:t xml:space="preserve">  </w:t>
    </w:r>
    <w:proofErr w:type="spellStart"/>
    <w:r>
      <w:t>Innkomne</w:t>
    </w:r>
    <w:proofErr w:type="spellEnd"/>
    <w:r>
      <w:t xml:space="preserve"> </w:t>
    </w:r>
    <w:proofErr w:type="spellStart"/>
    <w:r>
      <w:t>saker</w:t>
    </w:r>
    <w:proofErr w:type="spellEnd"/>
  </w:p>
  <w:p w:rsidR="00C25657" w:rsidRDefault="00C25657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A2B"/>
    <w:rsid w:val="000C362C"/>
    <w:rsid w:val="001A1A2E"/>
    <w:rsid w:val="004D5DC8"/>
    <w:rsid w:val="005A34E2"/>
    <w:rsid w:val="00900AC6"/>
    <w:rsid w:val="00912E97"/>
    <w:rsid w:val="00B04037"/>
    <w:rsid w:val="00C25657"/>
    <w:rsid w:val="00ED49EE"/>
    <w:rsid w:val="00F21A2B"/>
    <w:rsid w:val="00F5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2E"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2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5657"/>
    <w:rPr>
      <w:lang w:val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C2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25657"/>
    <w:rPr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565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vingelsgaard</dc:creator>
  <cp:lastModifiedBy>ARustad</cp:lastModifiedBy>
  <cp:revision>2</cp:revision>
  <cp:lastPrinted>2016-02-23T10:50:00Z</cp:lastPrinted>
  <dcterms:created xsi:type="dcterms:W3CDTF">2016-02-23T10:51:00Z</dcterms:created>
  <dcterms:modified xsi:type="dcterms:W3CDTF">2016-02-23T10:51:00Z</dcterms:modified>
</cp:coreProperties>
</file>